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27C3" w:rsidRDefault="003027C3" w:rsidP="003027C3">
      <w:pPr>
        <w:jc w:val="center"/>
      </w:pPr>
      <w:r>
        <w:rPr>
          <w:b/>
          <w:bCs/>
        </w:rPr>
        <w:t xml:space="preserve">April </w:t>
      </w:r>
      <w:r>
        <w:rPr>
          <w:b/>
          <w:bCs/>
        </w:rPr>
        <w:t>1</w:t>
      </w:r>
      <w:r>
        <w:rPr>
          <w:b/>
          <w:bCs/>
        </w:rPr>
        <w:t>, 2022 Meeting Agenda</w:t>
      </w:r>
      <w:r>
        <w:rPr>
          <w:b/>
          <w:bCs/>
        </w:rPr>
        <w:br/>
      </w:r>
      <w:r>
        <w:rPr>
          <w:b/>
          <w:bCs/>
        </w:rPr>
        <w:t xml:space="preserve">CCSC: Central Plains Conference </w:t>
      </w:r>
      <w:r>
        <w:rPr>
          <w:b/>
          <w:bCs/>
        </w:rPr>
        <w:t>Committee</w:t>
      </w:r>
      <w:r>
        <w:rPr>
          <w:b/>
          <w:bCs/>
        </w:rPr>
        <w:t xml:space="preserve"> Meeting</w:t>
      </w:r>
      <w:r>
        <w:rPr>
          <w:b/>
          <w:bCs/>
        </w:rPr>
        <w:br/>
        <w:t>5:00</w:t>
      </w:r>
      <w:r>
        <w:rPr>
          <w:b/>
          <w:bCs/>
        </w:rPr>
        <w:t xml:space="preserve"> PM, </w:t>
      </w:r>
      <w:r>
        <w:rPr>
          <w:b/>
          <w:bCs/>
        </w:rPr>
        <w:t>Breech 102</w:t>
      </w:r>
      <w:r>
        <w:rPr>
          <w:b/>
          <w:bCs/>
        </w:rPr>
        <w:t>, Drury University</w:t>
      </w:r>
    </w:p>
    <w:p w:rsidR="003027C3" w:rsidRDefault="003027C3" w:rsidP="003027C3">
      <w:pPr>
        <w:rPr>
          <w:rFonts w:ascii="Garamond" w:hAnsi="Garamond"/>
          <w:sz w:val="24"/>
          <w:szCs w:val="24"/>
        </w:rPr>
      </w:pPr>
      <w:r>
        <w:rPr>
          <w:rFonts w:ascii="Garamond" w:hAnsi="Garamond"/>
          <w:sz w:val="24"/>
          <w:szCs w:val="24"/>
        </w:rPr>
        <w:t>1. Elections</w:t>
      </w:r>
      <w:r>
        <w:rPr>
          <w:rFonts w:ascii="Garamond" w:hAnsi="Garamond"/>
          <w:sz w:val="24"/>
          <w:szCs w:val="24"/>
        </w:rPr>
        <w:t xml:space="preserve"> – will take place at the business meeting tomorrow.</w:t>
      </w:r>
    </w:p>
    <w:p w:rsidR="003027C3" w:rsidRDefault="003027C3" w:rsidP="003027C3">
      <w:pPr>
        <w:rPr>
          <w:rFonts w:ascii="Garamond" w:hAnsi="Garamond"/>
          <w:sz w:val="24"/>
          <w:szCs w:val="24"/>
        </w:rPr>
      </w:pPr>
      <w:r>
        <w:rPr>
          <w:rFonts w:ascii="Garamond" w:hAnsi="Garamond"/>
          <w:sz w:val="24"/>
          <w:szCs w:val="24"/>
        </w:rPr>
        <w:t>            Webmaster: Deepika Jagmohan and Michael Rogers</w:t>
      </w:r>
      <w:r>
        <w:rPr>
          <w:rFonts w:ascii="Garamond" w:hAnsi="Garamond"/>
          <w:sz w:val="24"/>
          <w:szCs w:val="24"/>
        </w:rPr>
        <w:t xml:space="preserve"> is not running again.</w:t>
      </w:r>
    </w:p>
    <w:p w:rsidR="003027C3" w:rsidRDefault="003027C3" w:rsidP="003027C3">
      <w:pPr>
        <w:rPr>
          <w:rFonts w:ascii="Garamond" w:hAnsi="Garamond"/>
          <w:sz w:val="24"/>
          <w:szCs w:val="24"/>
        </w:rPr>
      </w:pPr>
      <w:r>
        <w:rPr>
          <w:rFonts w:ascii="Garamond" w:hAnsi="Garamond"/>
          <w:sz w:val="24"/>
          <w:szCs w:val="24"/>
        </w:rPr>
        <w:t xml:space="preserve">            Secretary: Diana Linville </w:t>
      </w:r>
    </w:p>
    <w:p w:rsidR="003027C3" w:rsidRDefault="003027C3" w:rsidP="003027C3">
      <w:pPr>
        <w:rPr>
          <w:rFonts w:ascii="Garamond" w:hAnsi="Garamond"/>
          <w:sz w:val="24"/>
          <w:szCs w:val="24"/>
        </w:rPr>
      </w:pPr>
      <w:r>
        <w:rPr>
          <w:rFonts w:ascii="Garamond" w:hAnsi="Garamond"/>
          <w:sz w:val="24"/>
          <w:szCs w:val="24"/>
        </w:rPr>
        <w:t xml:space="preserve">2. Appointment of Ajay </w:t>
      </w:r>
      <w:proofErr w:type="spellStart"/>
      <w:r>
        <w:rPr>
          <w:rFonts w:ascii="Garamond" w:hAnsi="Garamond"/>
          <w:sz w:val="24"/>
          <w:szCs w:val="24"/>
        </w:rPr>
        <w:t>Bandi</w:t>
      </w:r>
      <w:proofErr w:type="spellEnd"/>
      <w:r>
        <w:rPr>
          <w:rFonts w:ascii="Garamond" w:hAnsi="Garamond"/>
          <w:sz w:val="24"/>
          <w:szCs w:val="24"/>
        </w:rPr>
        <w:t xml:space="preserve"> to replace Denise</w:t>
      </w:r>
      <w:r>
        <w:rPr>
          <w:rFonts w:ascii="Garamond" w:hAnsi="Garamond"/>
          <w:sz w:val="24"/>
          <w:szCs w:val="24"/>
        </w:rPr>
        <w:t xml:space="preserve"> – Ajay was appointed by Judy the president which is what is stated in the National Bylaws. </w:t>
      </w:r>
    </w:p>
    <w:p w:rsidR="003027C3" w:rsidRDefault="003027C3" w:rsidP="003027C3">
      <w:pPr>
        <w:rPr>
          <w:rFonts w:ascii="Garamond" w:hAnsi="Garamond"/>
          <w:sz w:val="24"/>
          <w:szCs w:val="24"/>
        </w:rPr>
      </w:pPr>
      <w:r>
        <w:rPr>
          <w:rFonts w:ascii="Garamond" w:hAnsi="Garamond"/>
          <w:sz w:val="24"/>
          <w:szCs w:val="24"/>
        </w:rPr>
        <w:t xml:space="preserve">3. Bylaws </w:t>
      </w:r>
      <w:r>
        <w:rPr>
          <w:rFonts w:ascii="Garamond" w:hAnsi="Garamond"/>
          <w:sz w:val="24"/>
          <w:szCs w:val="24"/>
        </w:rPr>
        <w:t xml:space="preserve">- </w:t>
      </w:r>
      <w:r>
        <w:rPr>
          <w:rFonts w:ascii="Garamond" w:hAnsi="Garamond"/>
          <w:sz w:val="24"/>
          <w:szCs w:val="24"/>
        </w:rPr>
        <w:t xml:space="preserve">– Judy will write up something within </w:t>
      </w:r>
      <w:r>
        <w:rPr>
          <w:rFonts w:ascii="Garamond" w:hAnsi="Garamond"/>
          <w:sz w:val="24"/>
          <w:szCs w:val="24"/>
        </w:rPr>
        <w:t xml:space="preserve">the Central Plain Bylaws as an amendment so that if this situation occurs again where someone resigns during a term, we have the procedures in place. </w:t>
      </w:r>
    </w:p>
    <w:p w:rsidR="003027C3" w:rsidRDefault="003027C3" w:rsidP="003027C3">
      <w:pPr>
        <w:rPr>
          <w:rFonts w:ascii="Garamond" w:hAnsi="Garamond"/>
          <w:sz w:val="24"/>
          <w:szCs w:val="24"/>
        </w:rPr>
      </w:pPr>
      <w:r>
        <w:rPr>
          <w:rFonts w:ascii="Garamond" w:hAnsi="Garamond"/>
          <w:sz w:val="24"/>
          <w:szCs w:val="24"/>
        </w:rPr>
        <w:t>4. New National Partners benefits sheet</w:t>
      </w:r>
      <w:r>
        <w:rPr>
          <w:rFonts w:ascii="Garamond" w:hAnsi="Garamond"/>
          <w:sz w:val="24"/>
          <w:szCs w:val="24"/>
        </w:rPr>
        <w:t xml:space="preserve"> – there are some new national partners that have been added. They do get meals for certain levels. Make sure to add to our budget. </w:t>
      </w:r>
    </w:p>
    <w:p w:rsidR="003027C3" w:rsidRDefault="003027C3" w:rsidP="003027C3">
      <w:pPr>
        <w:rPr>
          <w:rFonts w:ascii="Garamond" w:hAnsi="Garamond"/>
          <w:sz w:val="24"/>
          <w:szCs w:val="24"/>
        </w:rPr>
      </w:pPr>
      <w:r>
        <w:rPr>
          <w:rFonts w:ascii="Garamond" w:hAnsi="Garamond"/>
          <w:sz w:val="24"/>
          <w:szCs w:val="24"/>
        </w:rPr>
        <w:t>5. Retiree issues</w:t>
      </w:r>
      <w:r>
        <w:rPr>
          <w:rFonts w:ascii="Garamond" w:hAnsi="Garamond"/>
          <w:sz w:val="24"/>
          <w:szCs w:val="24"/>
        </w:rPr>
        <w:t xml:space="preserve"> – retirees will be $75 with no late registration change. </w:t>
      </w:r>
    </w:p>
    <w:p w:rsidR="003027C3" w:rsidRDefault="003027C3" w:rsidP="003027C3">
      <w:pPr>
        <w:rPr>
          <w:rFonts w:ascii="Garamond" w:hAnsi="Garamond"/>
          <w:sz w:val="24"/>
          <w:szCs w:val="24"/>
        </w:rPr>
      </w:pPr>
      <w:r>
        <w:rPr>
          <w:rFonts w:ascii="Garamond" w:hAnsi="Garamond"/>
          <w:sz w:val="24"/>
          <w:szCs w:val="24"/>
        </w:rPr>
        <w:t>6. 2023 conference site</w:t>
      </w:r>
      <w:r>
        <w:rPr>
          <w:rFonts w:ascii="Garamond" w:hAnsi="Garamond"/>
          <w:sz w:val="24"/>
          <w:szCs w:val="24"/>
        </w:rPr>
        <w:t xml:space="preserve"> – Mahmoud is having issues with getting his University to support the conference being there. Judy is going to talk with someone at Johnson County Community College to see if we could use their facilities. Other options where given as well to look into. </w:t>
      </w:r>
    </w:p>
    <w:p w:rsidR="003027C3" w:rsidRDefault="003027C3" w:rsidP="003027C3">
      <w:pPr>
        <w:rPr>
          <w:rFonts w:ascii="Garamond" w:hAnsi="Garamond"/>
          <w:sz w:val="24"/>
          <w:szCs w:val="24"/>
        </w:rPr>
      </w:pPr>
    </w:p>
    <w:p w:rsidR="003027C3" w:rsidRDefault="003027C3" w:rsidP="003027C3">
      <w:pPr>
        <w:jc w:val="center"/>
      </w:pPr>
      <w:r>
        <w:rPr>
          <w:b/>
          <w:bCs/>
        </w:rPr>
        <w:t>April 2, 2022 Meeting Agenda</w:t>
      </w:r>
      <w:r>
        <w:rPr>
          <w:b/>
          <w:bCs/>
        </w:rPr>
        <w:br/>
        <w:t>CCSC: Central Plains Conference Business Meeting</w:t>
      </w:r>
      <w:r>
        <w:rPr>
          <w:b/>
          <w:bCs/>
        </w:rPr>
        <w:br/>
        <w:t>12:30 PM, O’Reilly Family Event Center, Drury University</w:t>
      </w:r>
      <w:r>
        <w:rPr>
          <w:b/>
          <w:bCs/>
        </w:rPr>
        <w:br/>
      </w:r>
    </w:p>
    <w:p w:rsidR="003027C3" w:rsidRDefault="003027C3" w:rsidP="003027C3">
      <w:pPr>
        <w:pStyle w:val="ListParagraph"/>
        <w:numPr>
          <w:ilvl w:val="0"/>
          <w:numId w:val="1"/>
        </w:numPr>
      </w:pPr>
      <w:r>
        <w:t>Elections: Two board positions expired this year: Secretary and Web Master</w:t>
      </w:r>
    </w:p>
    <w:p w:rsidR="003027C3" w:rsidRDefault="003027C3" w:rsidP="003027C3">
      <w:pPr>
        <w:pStyle w:val="ListParagraph"/>
        <w:numPr>
          <w:ilvl w:val="1"/>
          <w:numId w:val="1"/>
        </w:numPr>
      </w:pPr>
      <w:r>
        <w:t>Secretary Position Election: Diana Linville rerunning, no nominations from the floor. Rick moved to nominations cease and to unanimously elect Diana Linville, Denise seconded. Motion passed.</w:t>
      </w:r>
    </w:p>
    <w:p w:rsidR="003027C3" w:rsidRDefault="003027C3" w:rsidP="003027C3">
      <w:pPr>
        <w:pStyle w:val="ListParagraph"/>
        <w:numPr>
          <w:ilvl w:val="1"/>
          <w:numId w:val="1"/>
        </w:numPr>
      </w:pPr>
      <w:r>
        <w:t xml:space="preserve">Webmaster Position: Michael Rogers is stepping down. We thank Michael for all his years of service. Deepika </w:t>
      </w:r>
      <w:r w:rsidRPr="003027C3">
        <w:t>Jagmohan</w:t>
      </w:r>
      <w:r>
        <w:t>, St. Charles College, St. Louis was nominated.  No nominations from the floor. Scott Sigman moved to cease nominations and elect Deepika by unanimous vote.  Mahmoud seconded. Motion passed.</w:t>
      </w:r>
    </w:p>
    <w:p w:rsidR="003027C3" w:rsidRDefault="003027C3" w:rsidP="003027C3">
      <w:pPr>
        <w:pStyle w:val="ListParagraph"/>
        <w:numPr>
          <w:ilvl w:val="0"/>
          <w:numId w:val="1"/>
        </w:numPr>
      </w:pPr>
      <w:r>
        <w:t xml:space="preserve">Mahmoud asked for volunteers for next </w:t>
      </w:r>
      <w:proofErr w:type="spellStart"/>
      <w:r>
        <w:t>years</w:t>
      </w:r>
      <w:proofErr w:type="spellEnd"/>
      <w:r>
        <w:t xml:space="preserve"> conference. Location is TBD. </w:t>
      </w:r>
    </w:p>
    <w:p w:rsidR="003027C3" w:rsidRDefault="003027C3" w:rsidP="003027C3">
      <w:pPr>
        <w:pStyle w:val="ListParagraph"/>
        <w:numPr>
          <w:ilvl w:val="0"/>
          <w:numId w:val="1"/>
        </w:numPr>
      </w:pPr>
      <w:r>
        <w:t>Rick moved we adjourn the meeting. Denise seconded. Meeting adjourned at 12:35pm.</w:t>
      </w:r>
    </w:p>
    <w:p w:rsidR="003027C3" w:rsidRDefault="003027C3" w:rsidP="003027C3">
      <w:pPr>
        <w:rPr>
          <w:rFonts w:ascii="Garamond" w:hAnsi="Garamond"/>
          <w:sz w:val="24"/>
          <w:szCs w:val="24"/>
        </w:rPr>
      </w:pPr>
      <w:bookmarkStart w:id="0" w:name="_GoBack"/>
      <w:bookmarkEnd w:id="0"/>
    </w:p>
    <w:p w:rsidR="003027C3" w:rsidRDefault="003027C3" w:rsidP="003027C3"/>
    <w:sectPr w:rsidR="003027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3149F0"/>
    <w:multiLevelType w:val="hybridMultilevel"/>
    <w:tmpl w:val="8A1825B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031"/>
    <w:rsid w:val="002E3D65"/>
    <w:rsid w:val="003027C3"/>
    <w:rsid w:val="006358C8"/>
    <w:rsid w:val="006B4E1E"/>
    <w:rsid w:val="00DF30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2BB4A"/>
  <w15:chartTrackingRefBased/>
  <w15:docId w15:val="{49AFFD89-0081-4FDA-8AD7-32E861D67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4E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558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304</Words>
  <Characters>1733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Linville,Diana</dc:creator>
  <cp:keywords/>
  <dc:description/>
  <cp:lastModifiedBy>Linville,Diana</cp:lastModifiedBy>
  <cp:revision>3</cp:revision>
  <dcterms:created xsi:type="dcterms:W3CDTF">2022-04-02T17:30:00Z</dcterms:created>
  <dcterms:modified xsi:type="dcterms:W3CDTF">2022-04-02T18:01:00Z</dcterms:modified>
</cp:coreProperties>
</file>